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B835" w14:textId="77777777" w:rsidR="00FB0C57" w:rsidRDefault="00FB0C57">
      <w:pPr>
        <w:pStyle w:val="paragraph"/>
        <w:spacing w:before="0" w:beforeAutospacing="0" w:after="0" w:afterAutospacing="0"/>
        <w:textAlignment w:val="baseline"/>
        <w:divId w:val="1182360832"/>
        <w:rPr>
          <w:rFonts w:ascii="Segoe UI" w:hAnsi="Segoe UI" w:cs="Segoe UI"/>
          <w:sz w:val="18"/>
          <w:szCs w:val="18"/>
        </w:rPr>
      </w:pPr>
      <w:r>
        <w:rPr>
          <w:rStyle w:val="eop"/>
          <w:rFonts w:ascii="Aptos" w:hAnsi="Aptos" w:cs="Segoe UI"/>
          <w:sz w:val="22"/>
          <w:szCs w:val="22"/>
        </w:rPr>
        <w:t> </w:t>
      </w:r>
    </w:p>
    <w:p w14:paraId="03828F8A" w14:textId="77777777" w:rsidR="00FB0C57" w:rsidRDefault="00FB0C57">
      <w:pPr>
        <w:pStyle w:val="paragraph"/>
        <w:spacing w:before="0" w:beforeAutospacing="0" w:after="0" w:afterAutospacing="0"/>
        <w:textAlignment w:val="baseline"/>
        <w:divId w:val="1217083865"/>
        <w:rPr>
          <w:rFonts w:ascii="Segoe UI" w:hAnsi="Segoe UI" w:cs="Segoe UI"/>
          <w:sz w:val="18"/>
          <w:szCs w:val="18"/>
        </w:rPr>
      </w:pPr>
      <w:r>
        <w:rPr>
          <w:rStyle w:val="normaltextrun"/>
          <w:rFonts w:ascii="Aptos" w:hAnsi="Aptos" w:cs="Segoe UI"/>
          <w:sz w:val="22"/>
          <w:szCs w:val="22"/>
        </w:rPr>
        <w:t>The Department for Education have shared with schools</w:t>
      </w:r>
      <w:r w:rsidRPr="000E0D8A">
        <w:rPr>
          <w:rStyle w:val="normaltextrun"/>
          <w:rFonts w:ascii="Aptos" w:hAnsi="Aptos" w:cs="Segoe UI"/>
          <w:color w:val="000000" w:themeColor="text1"/>
          <w:sz w:val="22"/>
          <w:szCs w:val="22"/>
          <w:u w:val="single"/>
        </w:rPr>
        <w:t>/academies</w:t>
      </w:r>
      <w:r>
        <w:rPr>
          <w:rStyle w:val="normaltextrun"/>
          <w:rFonts w:ascii="Aptos" w:hAnsi="Aptos" w:cs="Segoe UI"/>
          <w:sz w:val="22"/>
          <w:szCs w:val="22"/>
        </w:rPr>
        <w:t xml:space="preserve"> and Local Authorities changes to attendance guidance that will become statutory and must be implemented after the 19</w:t>
      </w:r>
      <w:r>
        <w:rPr>
          <w:rStyle w:val="normaltextrun"/>
          <w:rFonts w:ascii="Aptos" w:hAnsi="Aptos" w:cs="Segoe UI"/>
          <w:sz w:val="17"/>
          <w:szCs w:val="17"/>
          <w:vertAlign w:val="superscript"/>
        </w:rPr>
        <w:t>th</w:t>
      </w:r>
      <w:r>
        <w:rPr>
          <w:rStyle w:val="normaltextrun"/>
          <w:rFonts w:ascii="Aptos" w:hAnsi="Aptos" w:cs="Segoe UI"/>
          <w:sz w:val="22"/>
          <w:szCs w:val="22"/>
        </w:rPr>
        <w:t xml:space="preserve"> August 2024. </w:t>
      </w:r>
      <w:bookmarkStart w:id="0" w:name="_Int_BtmZYmzR"/>
      <w:r>
        <w:rPr>
          <w:rStyle w:val="normaltextrun"/>
          <w:rFonts w:ascii="Aptos" w:hAnsi="Aptos" w:cs="Segoe UI"/>
          <w:sz w:val="22"/>
          <w:szCs w:val="22"/>
        </w:rPr>
        <w:t>These changes must be made by all schools/</w:t>
      </w:r>
      <w:r w:rsidRPr="000E0D8A">
        <w:rPr>
          <w:rStyle w:val="normaltextrun"/>
          <w:rFonts w:ascii="Aptos" w:hAnsi="Aptos" w:cs="Segoe UI"/>
          <w:color w:val="000000" w:themeColor="text1"/>
          <w:sz w:val="22"/>
          <w:szCs w:val="22"/>
          <w:u w:val="single"/>
        </w:rPr>
        <w:t>academies</w:t>
      </w:r>
      <w:r>
        <w:rPr>
          <w:rStyle w:val="normaltextrun"/>
          <w:rFonts w:ascii="Aptos" w:hAnsi="Aptos" w:cs="Segoe UI"/>
          <w:sz w:val="22"/>
          <w:szCs w:val="22"/>
        </w:rPr>
        <w:t xml:space="preserve"> and Local Authorities</w:t>
      </w:r>
      <w:bookmarkEnd w:id="0"/>
      <w:r>
        <w:rPr>
          <w:rStyle w:val="normaltextrun"/>
          <w:rFonts w:ascii="Aptos" w:hAnsi="Aptos" w:cs="Segoe UI"/>
          <w:sz w:val="22"/>
          <w:szCs w:val="22"/>
        </w:rPr>
        <w:t xml:space="preserve"> across the country, with the aim of ensuring consistent approaches. </w:t>
      </w:r>
      <w:r>
        <w:rPr>
          <w:rStyle w:val="eop"/>
          <w:rFonts w:ascii="Aptos" w:hAnsi="Aptos" w:cs="Segoe UI"/>
          <w:sz w:val="22"/>
          <w:szCs w:val="22"/>
        </w:rPr>
        <w:t> </w:t>
      </w:r>
    </w:p>
    <w:p w14:paraId="42C96325" w14:textId="77777777" w:rsidR="00FB0C57" w:rsidRDefault="00FB0C57">
      <w:pPr>
        <w:pStyle w:val="paragraph"/>
        <w:spacing w:before="0" w:beforeAutospacing="0" w:after="0" w:afterAutospacing="0"/>
        <w:textAlignment w:val="baseline"/>
        <w:divId w:val="1352294205"/>
        <w:rPr>
          <w:rStyle w:val="eop"/>
          <w:rFonts w:ascii="Aptos" w:hAnsi="Aptos" w:cs="Segoe UI"/>
          <w:sz w:val="22"/>
          <w:szCs w:val="22"/>
        </w:rPr>
      </w:pPr>
      <w:r>
        <w:rPr>
          <w:rStyle w:val="normaltextrun"/>
          <w:rFonts w:ascii="Aptos" w:hAnsi="Aptos" w:cs="Segoe UI"/>
          <w:sz w:val="22"/>
          <w:szCs w:val="22"/>
        </w:rPr>
        <w:t>These changes have been broken down into 4 categories. </w:t>
      </w:r>
      <w:r>
        <w:rPr>
          <w:rStyle w:val="eop"/>
          <w:rFonts w:ascii="Aptos" w:hAnsi="Aptos" w:cs="Segoe UI"/>
          <w:sz w:val="22"/>
          <w:szCs w:val="22"/>
        </w:rPr>
        <w:t> </w:t>
      </w:r>
    </w:p>
    <w:p w14:paraId="2E1454C5" w14:textId="77777777" w:rsidR="002D2034" w:rsidRDefault="002D2034">
      <w:pPr>
        <w:pStyle w:val="paragraph"/>
        <w:spacing w:before="0" w:beforeAutospacing="0" w:after="0" w:afterAutospacing="0"/>
        <w:textAlignment w:val="baseline"/>
        <w:divId w:val="1352294205"/>
        <w:rPr>
          <w:rFonts w:ascii="Segoe UI" w:hAnsi="Segoe UI" w:cs="Segoe UI"/>
          <w:sz w:val="18"/>
          <w:szCs w:val="18"/>
        </w:rPr>
      </w:pPr>
    </w:p>
    <w:p w14:paraId="42ED5D41" w14:textId="77777777" w:rsidR="00FB0C57" w:rsidRDefault="00FB0C57">
      <w:pPr>
        <w:pStyle w:val="paragraph"/>
        <w:numPr>
          <w:ilvl w:val="0"/>
          <w:numId w:val="1"/>
        </w:numPr>
        <w:spacing w:before="0" w:beforeAutospacing="0" w:after="0" w:afterAutospacing="0"/>
        <w:ind w:firstLine="0"/>
        <w:textAlignment w:val="baseline"/>
        <w:divId w:val="1961296624"/>
        <w:rPr>
          <w:rFonts w:ascii="Aptos" w:hAnsi="Aptos" w:cs="Segoe UI"/>
          <w:sz w:val="22"/>
          <w:szCs w:val="22"/>
        </w:rPr>
      </w:pPr>
      <w:r>
        <w:rPr>
          <w:rStyle w:val="normaltextrun"/>
          <w:rFonts w:ascii="Aptos" w:hAnsi="Aptos" w:cs="Segoe UI"/>
          <w:b/>
          <w:bCs/>
          <w:sz w:val="22"/>
          <w:szCs w:val="22"/>
        </w:rPr>
        <w:t>A new National Framework for Attendance Penalty Notices</w:t>
      </w:r>
      <w:r>
        <w:rPr>
          <w:rStyle w:val="eop"/>
          <w:rFonts w:ascii="Aptos" w:hAnsi="Aptos" w:cs="Segoe UI"/>
          <w:sz w:val="22"/>
          <w:szCs w:val="22"/>
        </w:rPr>
        <w:t> </w:t>
      </w:r>
    </w:p>
    <w:p w14:paraId="271F6626" w14:textId="77777777" w:rsidR="00FB0C57" w:rsidRDefault="00FB0C57">
      <w:pPr>
        <w:pStyle w:val="paragraph"/>
        <w:spacing w:before="0" w:beforeAutospacing="0" w:after="0" w:afterAutospacing="0"/>
        <w:textAlignment w:val="baseline"/>
        <w:divId w:val="1004624811"/>
        <w:rPr>
          <w:rFonts w:ascii="Segoe UI" w:hAnsi="Segoe UI" w:cs="Segoe UI"/>
          <w:sz w:val="18"/>
          <w:szCs w:val="18"/>
        </w:rPr>
      </w:pPr>
      <w:r>
        <w:rPr>
          <w:rStyle w:val="normaltextrun"/>
          <w:rFonts w:ascii="Aptos" w:hAnsi="Aptos" w:cs="Segoe UI"/>
          <w:sz w:val="22"/>
          <w:szCs w:val="22"/>
        </w:rPr>
        <w:t>Any attendance penalty notices issued after the 19</w:t>
      </w:r>
      <w:r>
        <w:rPr>
          <w:rStyle w:val="normaltextrun"/>
          <w:rFonts w:ascii="Aptos" w:hAnsi="Aptos" w:cs="Segoe UI"/>
          <w:sz w:val="17"/>
          <w:szCs w:val="17"/>
          <w:vertAlign w:val="superscript"/>
        </w:rPr>
        <w:t>th</w:t>
      </w:r>
      <w:r>
        <w:rPr>
          <w:rStyle w:val="normaltextrun"/>
          <w:rFonts w:ascii="Aptos" w:hAnsi="Aptos" w:cs="Segoe UI"/>
          <w:sz w:val="22"/>
          <w:szCs w:val="22"/>
        </w:rPr>
        <w:t xml:space="preserve"> August 2024 will be issued in line with the new regulations. The new Penalty Notice regulations are:</w:t>
      </w:r>
      <w:r>
        <w:rPr>
          <w:rStyle w:val="eop"/>
          <w:rFonts w:ascii="Aptos" w:hAnsi="Aptos" w:cs="Segoe UI"/>
          <w:sz w:val="22"/>
          <w:szCs w:val="22"/>
        </w:rPr>
        <w:t> </w:t>
      </w:r>
    </w:p>
    <w:p w14:paraId="7A9E89FB" w14:textId="77777777" w:rsidR="00FB0C57" w:rsidRDefault="00FB0C57">
      <w:pPr>
        <w:pStyle w:val="paragraph"/>
        <w:numPr>
          <w:ilvl w:val="0"/>
          <w:numId w:val="2"/>
        </w:numPr>
        <w:spacing w:before="0" w:beforeAutospacing="0" w:after="0" w:afterAutospacing="0"/>
        <w:ind w:left="1080" w:firstLine="0"/>
        <w:textAlignment w:val="baseline"/>
        <w:divId w:val="465126134"/>
        <w:rPr>
          <w:rFonts w:ascii="Aptos" w:hAnsi="Aptos" w:cs="Segoe UI"/>
          <w:sz w:val="22"/>
          <w:szCs w:val="22"/>
        </w:rPr>
      </w:pPr>
      <w:r>
        <w:rPr>
          <w:rStyle w:val="normaltextrun"/>
          <w:rFonts w:ascii="Aptos" w:hAnsi="Aptos" w:cs="Segoe UI"/>
          <w:sz w:val="22"/>
          <w:szCs w:val="22"/>
        </w:rPr>
        <w:t>Each parent will be issued a separate penalty notice, for each child who is absent. </w:t>
      </w:r>
      <w:r>
        <w:rPr>
          <w:rStyle w:val="eop"/>
          <w:rFonts w:ascii="Aptos" w:hAnsi="Aptos" w:cs="Segoe UI"/>
          <w:sz w:val="22"/>
          <w:szCs w:val="22"/>
        </w:rPr>
        <w:t> </w:t>
      </w:r>
    </w:p>
    <w:p w14:paraId="2F205BA5" w14:textId="77777777" w:rsidR="00FB0C57" w:rsidRDefault="00FB0C57">
      <w:pPr>
        <w:pStyle w:val="paragraph"/>
        <w:spacing w:before="0" w:beforeAutospacing="0" w:after="0" w:afterAutospacing="0"/>
        <w:ind w:left="720"/>
        <w:textAlignment w:val="baseline"/>
        <w:divId w:val="67316020"/>
        <w:rPr>
          <w:rFonts w:ascii="Segoe UI" w:hAnsi="Segoe UI" w:cs="Segoe UI"/>
          <w:sz w:val="18"/>
          <w:szCs w:val="18"/>
        </w:rPr>
      </w:pPr>
      <w:r>
        <w:rPr>
          <w:rStyle w:val="normaltextrun"/>
          <w:rFonts w:ascii="Aptos" w:hAnsi="Aptos" w:cs="Segoe UI"/>
          <w:sz w:val="22"/>
          <w:szCs w:val="22"/>
          <w:u w:val="single"/>
        </w:rPr>
        <w:t>For example</w:t>
      </w:r>
      <w:r>
        <w:rPr>
          <w:rStyle w:val="normaltextrun"/>
          <w:rFonts w:ascii="Aptos" w:hAnsi="Aptos" w:cs="Segoe UI"/>
          <w:sz w:val="22"/>
          <w:szCs w:val="22"/>
        </w:rPr>
        <w:t>, 2 parents and 3 children, each parent will receive 3 penalty notices for £160 each, with a family total of £960 in fines. </w:t>
      </w:r>
      <w:r>
        <w:rPr>
          <w:rStyle w:val="eop"/>
          <w:rFonts w:ascii="Aptos" w:hAnsi="Aptos" w:cs="Segoe UI"/>
          <w:sz w:val="22"/>
          <w:szCs w:val="22"/>
        </w:rPr>
        <w:t> </w:t>
      </w:r>
    </w:p>
    <w:p w14:paraId="07688D5B" w14:textId="77777777" w:rsidR="00FB0C57" w:rsidRDefault="00FB0C57">
      <w:pPr>
        <w:pStyle w:val="paragraph"/>
        <w:numPr>
          <w:ilvl w:val="0"/>
          <w:numId w:val="3"/>
        </w:numPr>
        <w:spacing w:before="0" w:beforeAutospacing="0" w:after="0" w:afterAutospacing="0"/>
        <w:ind w:left="1080" w:firstLine="0"/>
        <w:textAlignment w:val="baseline"/>
        <w:divId w:val="1624799433"/>
        <w:rPr>
          <w:rFonts w:ascii="Aptos" w:hAnsi="Aptos" w:cs="Segoe UI"/>
          <w:sz w:val="22"/>
          <w:szCs w:val="22"/>
        </w:rPr>
      </w:pPr>
      <w:r>
        <w:rPr>
          <w:rStyle w:val="normaltextrun"/>
          <w:rFonts w:ascii="Aptos" w:hAnsi="Aptos" w:cs="Segoe UI"/>
          <w:sz w:val="22"/>
          <w:szCs w:val="22"/>
        </w:rPr>
        <w:t>The fine amount will be £160 per parent, per child paid within 28 days, reduced to £80 per parent, per child if paid within 21 days. </w:t>
      </w:r>
      <w:r>
        <w:rPr>
          <w:rStyle w:val="eop"/>
          <w:rFonts w:ascii="Aptos" w:hAnsi="Aptos" w:cs="Segoe UI"/>
          <w:sz w:val="22"/>
          <w:szCs w:val="22"/>
        </w:rPr>
        <w:t> </w:t>
      </w:r>
    </w:p>
    <w:p w14:paraId="51038951" w14:textId="77777777" w:rsidR="00FB0C57" w:rsidRDefault="00FB0C57">
      <w:pPr>
        <w:pStyle w:val="paragraph"/>
        <w:numPr>
          <w:ilvl w:val="0"/>
          <w:numId w:val="4"/>
        </w:numPr>
        <w:spacing w:before="0" w:beforeAutospacing="0" w:after="0" w:afterAutospacing="0"/>
        <w:ind w:left="1080" w:firstLine="0"/>
        <w:textAlignment w:val="baseline"/>
        <w:divId w:val="2132548161"/>
        <w:rPr>
          <w:rFonts w:ascii="Aptos" w:hAnsi="Aptos" w:cs="Segoe UI"/>
          <w:sz w:val="22"/>
          <w:szCs w:val="22"/>
        </w:rPr>
      </w:pPr>
      <w:r>
        <w:rPr>
          <w:rStyle w:val="normaltextrun"/>
          <w:rFonts w:ascii="Aptos" w:hAnsi="Aptos" w:cs="Segoe UI"/>
          <w:sz w:val="22"/>
          <w:szCs w:val="22"/>
        </w:rPr>
        <w:t>This will be considered your first offence. </w:t>
      </w:r>
      <w:r>
        <w:rPr>
          <w:rStyle w:val="eop"/>
          <w:rFonts w:ascii="Aptos" w:hAnsi="Aptos" w:cs="Segoe UI"/>
          <w:sz w:val="22"/>
          <w:szCs w:val="22"/>
        </w:rPr>
        <w:t> </w:t>
      </w:r>
    </w:p>
    <w:p w14:paraId="0FB7B72E" w14:textId="77777777" w:rsidR="00FB0C57" w:rsidRDefault="00FB0C57">
      <w:pPr>
        <w:pStyle w:val="paragraph"/>
        <w:numPr>
          <w:ilvl w:val="0"/>
          <w:numId w:val="5"/>
        </w:numPr>
        <w:spacing w:before="0" w:beforeAutospacing="0" w:after="0" w:afterAutospacing="0"/>
        <w:ind w:left="1080" w:firstLine="0"/>
        <w:textAlignment w:val="baseline"/>
        <w:divId w:val="1225070025"/>
        <w:rPr>
          <w:rFonts w:ascii="Aptos" w:hAnsi="Aptos" w:cs="Segoe UI"/>
          <w:sz w:val="22"/>
          <w:szCs w:val="22"/>
        </w:rPr>
      </w:pPr>
      <w:r>
        <w:rPr>
          <w:rStyle w:val="normaltextrun"/>
          <w:rFonts w:ascii="Aptos" w:hAnsi="Aptos" w:cs="Segoe UI"/>
          <w:sz w:val="22"/>
          <w:szCs w:val="22"/>
        </w:rPr>
        <w:t>The next time an offence occurs, within 3 years of the date the first penalty notice is issued, the fine amount will be £160 per parent, per child paid within 28 days, with no reduction. </w:t>
      </w:r>
      <w:r>
        <w:rPr>
          <w:rStyle w:val="eop"/>
          <w:rFonts w:ascii="Aptos" w:hAnsi="Aptos" w:cs="Segoe UI"/>
          <w:sz w:val="22"/>
          <w:szCs w:val="22"/>
        </w:rPr>
        <w:t> </w:t>
      </w:r>
    </w:p>
    <w:p w14:paraId="15FB0F85" w14:textId="77777777" w:rsidR="00FB0C57" w:rsidRDefault="00FB0C57">
      <w:pPr>
        <w:pStyle w:val="paragraph"/>
        <w:numPr>
          <w:ilvl w:val="0"/>
          <w:numId w:val="6"/>
        </w:numPr>
        <w:spacing w:before="0" w:beforeAutospacing="0" w:after="0" w:afterAutospacing="0"/>
        <w:ind w:left="1080" w:firstLine="0"/>
        <w:textAlignment w:val="baseline"/>
        <w:divId w:val="1464809833"/>
        <w:rPr>
          <w:rFonts w:ascii="Aptos" w:hAnsi="Aptos" w:cs="Segoe UI"/>
          <w:sz w:val="22"/>
          <w:szCs w:val="22"/>
        </w:rPr>
      </w:pPr>
      <w:r>
        <w:rPr>
          <w:rStyle w:val="normaltextrun"/>
          <w:rFonts w:ascii="Aptos" w:hAnsi="Aptos" w:cs="Segoe UI"/>
          <w:sz w:val="22"/>
          <w:szCs w:val="22"/>
        </w:rPr>
        <w:t>The third time an offence occurs this will be presented to Magistrate’s court with no penalty notice issued. </w:t>
      </w:r>
      <w:r>
        <w:rPr>
          <w:rStyle w:val="eop"/>
          <w:rFonts w:ascii="Aptos" w:hAnsi="Aptos" w:cs="Segoe UI"/>
          <w:sz w:val="22"/>
          <w:szCs w:val="22"/>
        </w:rPr>
        <w:t> </w:t>
      </w:r>
    </w:p>
    <w:p w14:paraId="5B8F1072" w14:textId="77777777" w:rsidR="00FB0C57" w:rsidRDefault="00FB0C57">
      <w:pPr>
        <w:pStyle w:val="paragraph"/>
        <w:spacing w:before="0" w:beforeAutospacing="0" w:after="0" w:afterAutospacing="0"/>
        <w:textAlignment w:val="baseline"/>
        <w:divId w:val="154616367"/>
        <w:rPr>
          <w:rFonts w:ascii="Segoe UI" w:hAnsi="Segoe UI" w:cs="Segoe UI"/>
          <w:sz w:val="18"/>
          <w:szCs w:val="18"/>
        </w:rPr>
      </w:pPr>
      <w:r>
        <w:rPr>
          <w:rStyle w:val="normaltextrun"/>
          <w:rFonts w:ascii="Aptos" w:hAnsi="Aptos" w:cs="Segoe UI"/>
          <w:sz w:val="22"/>
          <w:szCs w:val="22"/>
        </w:rPr>
        <w:t>This will include Term Time Leave fines, and Irregular Attendance. Term time leave does not just include holidays. Where a child is absent and it is believed they are absent due to term time leave, schools will be expected to carry out a home visit and see the child on or before the 3</w:t>
      </w:r>
      <w:r>
        <w:rPr>
          <w:rStyle w:val="normaltextrun"/>
          <w:rFonts w:ascii="Aptos" w:hAnsi="Aptos" w:cs="Segoe UI"/>
          <w:sz w:val="17"/>
          <w:szCs w:val="17"/>
          <w:vertAlign w:val="superscript"/>
        </w:rPr>
        <w:t>rd</w:t>
      </w:r>
      <w:r>
        <w:rPr>
          <w:rStyle w:val="normaltextrun"/>
          <w:rFonts w:ascii="Aptos" w:hAnsi="Aptos" w:cs="Segoe UI"/>
          <w:sz w:val="22"/>
          <w:szCs w:val="22"/>
        </w:rPr>
        <w:t xml:space="preserve"> school day of absence.  </w:t>
      </w:r>
      <w:r>
        <w:rPr>
          <w:rStyle w:val="eop"/>
          <w:rFonts w:ascii="Aptos" w:hAnsi="Aptos" w:cs="Segoe UI"/>
          <w:sz w:val="22"/>
          <w:szCs w:val="22"/>
        </w:rPr>
        <w:t> </w:t>
      </w:r>
    </w:p>
    <w:p w14:paraId="1A76C8EC" w14:textId="77777777" w:rsidR="00FB0C57" w:rsidRDefault="00FB0C57">
      <w:pPr>
        <w:pStyle w:val="paragraph"/>
        <w:spacing w:before="0" w:beforeAutospacing="0" w:after="0" w:afterAutospacing="0"/>
        <w:textAlignment w:val="baseline"/>
        <w:divId w:val="568421001"/>
        <w:rPr>
          <w:rFonts w:ascii="Segoe UI" w:hAnsi="Segoe UI" w:cs="Segoe UI"/>
          <w:sz w:val="18"/>
          <w:szCs w:val="18"/>
        </w:rPr>
      </w:pPr>
      <w:r>
        <w:rPr>
          <w:rStyle w:val="normaltextrun"/>
          <w:rFonts w:ascii="Aptos" w:hAnsi="Aptos" w:cs="Segoe UI"/>
          <w:sz w:val="22"/>
          <w:szCs w:val="22"/>
        </w:rPr>
        <w:t>For irregular attendance - Where a child has unauthorised absences of 10 sessions or more in any 10-week period, the school must consider escalation to prosecution. Sessions refer to each half a school day, with most schools having 2 sessions each day. The school must consider the reasons for the absence, the support already offered, and the engagement of the parents/carers and young person. These 10 sessions could be made up of term time leave, unauthorised late marks, or unauthorised absence. </w:t>
      </w:r>
      <w:r>
        <w:rPr>
          <w:rStyle w:val="eop"/>
          <w:rFonts w:ascii="Aptos" w:hAnsi="Aptos" w:cs="Segoe UI"/>
          <w:sz w:val="22"/>
          <w:szCs w:val="22"/>
        </w:rPr>
        <w:t> </w:t>
      </w:r>
    </w:p>
    <w:p w14:paraId="5A06C19A" w14:textId="77777777" w:rsidR="00FB0C57" w:rsidRDefault="00FB0C57">
      <w:pPr>
        <w:pStyle w:val="paragraph"/>
        <w:spacing w:before="0" w:beforeAutospacing="0" w:after="0" w:afterAutospacing="0"/>
        <w:textAlignment w:val="baseline"/>
        <w:divId w:val="818888102"/>
        <w:rPr>
          <w:rFonts w:ascii="Segoe UI" w:hAnsi="Segoe UI" w:cs="Segoe UI"/>
          <w:sz w:val="18"/>
          <w:szCs w:val="18"/>
        </w:rPr>
      </w:pPr>
      <w:r>
        <w:rPr>
          <w:rStyle w:val="normaltextrun"/>
          <w:rFonts w:ascii="Aptos" w:hAnsi="Aptos" w:cs="Segoe UI"/>
          <w:sz w:val="22"/>
          <w:szCs w:val="22"/>
        </w:rPr>
        <w:t xml:space="preserve">It is therefore important to notify school every day that your child is absent, providing a reason, and where appropriate evidence of medical appointments or prescribed medication. Schools will consider NHS guidance </w:t>
      </w:r>
      <w:r>
        <w:rPr>
          <w:rStyle w:val="normaltextrun"/>
          <w:rFonts w:ascii="Aptos" w:hAnsi="Aptos" w:cs="Segoe UI"/>
          <w:color w:val="0000FF"/>
          <w:sz w:val="22"/>
          <w:szCs w:val="22"/>
          <w:u w:val="single"/>
        </w:rPr>
        <w:t>Health protection in children and young people settings, including education - GOV.UK (www.gov.uk)</w:t>
      </w:r>
      <w:r>
        <w:rPr>
          <w:rStyle w:val="normaltextrun"/>
          <w:rFonts w:ascii="Aptos" w:hAnsi="Aptos" w:cs="Segoe UI"/>
          <w:sz w:val="22"/>
          <w:szCs w:val="22"/>
        </w:rPr>
        <w:t xml:space="preserve"> and </w:t>
      </w:r>
      <w:r>
        <w:rPr>
          <w:rStyle w:val="normaltextrun"/>
          <w:rFonts w:ascii="Aptos" w:hAnsi="Aptos" w:cs="Segoe UI"/>
          <w:color w:val="467886"/>
          <w:sz w:val="22"/>
          <w:szCs w:val="22"/>
          <w:u w:val="single"/>
        </w:rPr>
        <w:t>Is my child too ill for school? - NHS (www.nhs.uk)</w:t>
      </w:r>
      <w:r>
        <w:rPr>
          <w:rStyle w:val="normaltextrun"/>
          <w:rFonts w:ascii="Aptos" w:hAnsi="Aptos" w:cs="Segoe UI"/>
          <w:sz w:val="22"/>
          <w:szCs w:val="22"/>
        </w:rPr>
        <w:t>  when making their decision whether to authorise absence due to illness.</w:t>
      </w:r>
      <w:r>
        <w:rPr>
          <w:rStyle w:val="eop"/>
          <w:rFonts w:ascii="Aptos" w:hAnsi="Aptos" w:cs="Segoe UI"/>
          <w:sz w:val="22"/>
          <w:szCs w:val="22"/>
        </w:rPr>
        <w:t> </w:t>
      </w:r>
    </w:p>
    <w:p w14:paraId="503E0FCE" w14:textId="77777777" w:rsidR="00FB0C57" w:rsidRDefault="00FB0C57">
      <w:pPr>
        <w:pStyle w:val="paragraph"/>
        <w:spacing w:before="0" w:beforeAutospacing="0" w:after="0" w:afterAutospacing="0"/>
        <w:textAlignment w:val="baseline"/>
        <w:divId w:val="684402576"/>
        <w:rPr>
          <w:rFonts w:ascii="Segoe UI" w:hAnsi="Segoe UI" w:cs="Segoe UI"/>
          <w:sz w:val="18"/>
          <w:szCs w:val="18"/>
        </w:rPr>
      </w:pPr>
      <w:r>
        <w:rPr>
          <w:rStyle w:val="eop"/>
          <w:rFonts w:ascii="Aptos" w:hAnsi="Aptos" w:cs="Segoe UI"/>
          <w:sz w:val="22"/>
          <w:szCs w:val="22"/>
        </w:rPr>
        <w:t> </w:t>
      </w:r>
    </w:p>
    <w:p w14:paraId="77F12A06" w14:textId="77777777" w:rsidR="00FB0C57" w:rsidRDefault="00FB0C57">
      <w:pPr>
        <w:pStyle w:val="paragraph"/>
        <w:spacing w:before="0" w:beforeAutospacing="0" w:after="0" w:afterAutospacing="0"/>
        <w:textAlignment w:val="baseline"/>
        <w:divId w:val="1608000775"/>
        <w:rPr>
          <w:rFonts w:ascii="Segoe UI" w:hAnsi="Segoe UI" w:cs="Segoe UI"/>
          <w:sz w:val="18"/>
          <w:szCs w:val="18"/>
        </w:rPr>
      </w:pPr>
      <w:r>
        <w:rPr>
          <w:rStyle w:val="eop"/>
          <w:rFonts w:ascii="Aptos" w:hAnsi="Aptos" w:cs="Segoe UI"/>
          <w:sz w:val="22"/>
          <w:szCs w:val="22"/>
        </w:rPr>
        <w:t> </w:t>
      </w:r>
    </w:p>
    <w:p w14:paraId="79E6205D" w14:textId="77777777" w:rsidR="00FB0C57" w:rsidRDefault="00FB0C57">
      <w:pPr>
        <w:pStyle w:val="paragraph"/>
        <w:numPr>
          <w:ilvl w:val="0"/>
          <w:numId w:val="7"/>
        </w:numPr>
        <w:spacing w:before="0" w:beforeAutospacing="0" w:after="0" w:afterAutospacing="0"/>
        <w:ind w:firstLine="0"/>
        <w:textAlignment w:val="baseline"/>
        <w:divId w:val="733167184"/>
        <w:rPr>
          <w:rFonts w:ascii="Aptos" w:hAnsi="Aptos" w:cs="Segoe UI"/>
          <w:sz w:val="22"/>
          <w:szCs w:val="22"/>
        </w:rPr>
      </w:pPr>
      <w:r>
        <w:rPr>
          <w:rStyle w:val="normaltextrun"/>
          <w:rFonts w:ascii="Aptos" w:hAnsi="Aptos" w:cs="Segoe UI"/>
          <w:b/>
          <w:bCs/>
          <w:sz w:val="22"/>
          <w:szCs w:val="22"/>
        </w:rPr>
        <w:t>Updates to the Working Together to Improve Attendance Guidance</w:t>
      </w:r>
      <w:r>
        <w:rPr>
          <w:rStyle w:val="eop"/>
          <w:rFonts w:ascii="Aptos" w:hAnsi="Aptos" w:cs="Segoe UI"/>
          <w:sz w:val="22"/>
          <w:szCs w:val="22"/>
        </w:rPr>
        <w:t> </w:t>
      </w:r>
    </w:p>
    <w:p w14:paraId="0C74771D" w14:textId="77777777" w:rsidR="00FB0C57" w:rsidRDefault="00FB0C57">
      <w:pPr>
        <w:pStyle w:val="paragraph"/>
        <w:spacing w:before="0" w:beforeAutospacing="0" w:after="0" w:afterAutospacing="0"/>
        <w:textAlignment w:val="baseline"/>
        <w:divId w:val="807672470"/>
        <w:rPr>
          <w:rStyle w:val="eop"/>
          <w:rFonts w:ascii="Aptos" w:hAnsi="Aptos" w:cs="Segoe UI"/>
          <w:sz w:val="22"/>
          <w:szCs w:val="22"/>
        </w:rPr>
      </w:pPr>
      <w:r>
        <w:rPr>
          <w:rStyle w:val="normaltextrun"/>
          <w:rFonts w:ascii="Aptos" w:hAnsi="Aptos" w:cs="Segoe UI"/>
          <w:sz w:val="22"/>
          <w:szCs w:val="22"/>
        </w:rPr>
        <w:t xml:space="preserve">The Department for Education have updated the </w:t>
      </w:r>
      <w:r>
        <w:rPr>
          <w:rStyle w:val="normaltextrun"/>
          <w:rFonts w:ascii="Aptos" w:hAnsi="Aptos" w:cs="Segoe UI"/>
          <w:color w:val="0000FF"/>
          <w:sz w:val="22"/>
          <w:szCs w:val="22"/>
          <w:u w:val="single"/>
        </w:rPr>
        <w:t>Working together to improve school attendance (applies from 19 August 2024) (publishing.service.gov.uk)</w:t>
      </w:r>
      <w:r>
        <w:rPr>
          <w:rStyle w:val="normaltextrun"/>
          <w:rFonts w:ascii="Aptos" w:hAnsi="Aptos" w:cs="Segoe UI"/>
          <w:sz w:val="22"/>
          <w:szCs w:val="22"/>
        </w:rPr>
        <w:t xml:space="preserve"> available on the DFE website. This clarifies the expectations for parents, schools and the Local Authority to promote the importance of regular attendance at school, and to provide ideas for support and interventions when a young person is not attending school on a regular basis. </w:t>
      </w:r>
      <w:r>
        <w:rPr>
          <w:rStyle w:val="eop"/>
          <w:rFonts w:ascii="Aptos" w:hAnsi="Aptos" w:cs="Segoe UI"/>
          <w:sz w:val="22"/>
          <w:szCs w:val="22"/>
        </w:rPr>
        <w:t> </w:t>
      </w:r>
    </w:p>
    <w:p w14:paraId="1FBBACB6" w14:textId="77777777" w:rsidR="002D2034" w:rsidRDefault="002D2034">
      <w:pPr>
        <w:pStyle w:val="paragraph"/>
        <w:spacing w:before="0" w:beforeAutospacing="0" w:after="0" w:afterAutospacing="0"/>
        <w:textAlignment w:val="baseline"/>
        <w:divId w:val="807672470"/>
        <w:rPr>
          <w:rFonts w:ascii="Segoe UI" w:hAnsi="Segoe UI" w:cs="Segoe UI"/>
          <w:sz w:val="18"/>
          <w:szCs w:val="18"/>
        </w:rPr>
      </w:pPr>
    </w:p>
    <w:p w14:paraId="6B0A5997" w14:textId="77777777" w:rsidR="00FB0C57" w:rsidRDefault="00FB0C57">
      <w:pPr>
        <w:pStyle w:val="paragraph"/>
        <w:numPr>
          <w:ilvl w:val="0"/>
          <w:numId w:val="8"/>
        </w:numPr>
        <w:spacing w:before="0" w:beforeAutospacing="0" w:after="0" w:afterAutospacing="0"/>
        <w:ind w:firstLine="0"/>
        <w:textAlignment w:val="baseline"/>
        <w:divId w:val="1665739992"/>
        <w:rPr>
          <w:rFonts w:ascii="Aptos" w:hAnsi="Aptos" w:cs="Segoe UI"/>
          <w:sz w:val="22"/>
          <w:szCs w:val="22"/>
        </w:rPr>
      </w:pPr>
      <w:r>
        <w:rPr>
          <w:rStyle w:val="normaltextrun"/>
          <w:rFonts w:ascii="Aptos" w:hAnsi="Aptos" w:cs="Segoe UI"/>
          <w:b/>
          <w:bCs/>
          <w:sz w:val="22"/>
          <w:szCs w:val="22"/>
        </w:rPr>
        <w:t>Regulation changes to mod</w:t>
      </w:r>
      <w:r>
        <w:rPr>
          <w:rStyle w:val="normaltextrun"/>
          <w:rFonts w:ascii="Aptos" w:hAnsi="Aptos" w:cs="Segoe UI"/>
          <w:b/>
          <w:bCs/>
        </w:rPr>
        <w:t>ernise school attendance and admission registers.</w:t>
      </w:r>
      <w:r>
        <w:rPr>
          <w:rStyle w:val="eop"/>
          <w:rFonts w:ascii="Aptos" w:hAnsi="Aptos" w:cs="Segoe UI"/>
        </w:rPr>
        <w:t> </w:t>
      </w:r>
    </w:p>
    <w:p w14:paraId="071BEFB1" w14:textId="77777777" w:rsidR="00FB0C57" w:rsidRDefault="00FB0C57">
      <w:pPr>
        <w:pStyle w:val="paragraph"/>
        <w:spacing w:before="0" w:beforeAutospacing="0" w:after="0" w:afterAutospacing="0"/>
        <w:textAlignment w:val="baseline"/>
        <w:divId w:val="32116192"/>
        <w:rPr>
          <w:rFonts w:ascii="Segoe UI" w:hAnsi="Segoe UI" w:cs="Segoe UI"/>
          <w:sz w:val="18"/>
          <w:szCs w:val="18"/>
        </w:rPr>
      </w:pPr>
      <w:r>
        <w:rPr>
          <w:rStyle w:val="normaltextrun"/>
          <w:rFonts w:ascii="Aptos" w:hAnsi="Aptos" w:cs="Segoe UI"/>
          <w:sz w:val="22"/>
          <w:szCs w:val="22"/>
        </w:rPr>
        <w:t xml:space="preserve">The predominant change is around the use of attendance coding for schools to use on their attendance register. This may mean that you see different marks on your child’s attendance certificate, including sub codes for example C2 for a reduced timetable, or Y4 for school closed due to weather conditions. The H code for authorised term time leave (holiday) has been </w:t>
      </w:r>
      <w:r>
        <w:rPr>
          <w:rStyle w:val="normaltextrun"/>
          <w:rFonts w:ascii="Aptos" w:hAnsi="Aptos" w:cs="Segoe UI"/>
          <w:sz w:val="22"/>
          <w:szCs w:val="22"/>
        </w:rPr>
        <w:lastRenderedPageBreak/>
        <w:t>removed, therefore Headteachers can no longer authorise term time leave, unless there are exceptional circumstances covered by the C code and must request an attendance penalty notice is there are 5 or more days of unauthorised absence. </w:t>
      </w:r>
      <w:r>
        <w:rPr>
          <w:rStyle w:val="eop"/>
          <w:rFonts w:ascii="Aptos" w:hAnsi="Aptos" w:cs="Segoe UI"/>
          <w:sz w:val="22"/>
          <w:szCs w:val="22"/>
        </w:rPr>
        <w:t> </w:t>
      </w:r>
    </w:p>
    <w:p w14:paraId="55C71A1D" w14:textId="77777777" w:rsidR="00FB0C57" w:rsidRDefault="00FB0C57">
      <w:pPr>
        <w:pStyle w:val="paragraph"/>
        <w:spacing w:before="0" w:beforeAutospacing="0" w:after="0" w:afterAutospacing="0"/>
        <w:textAlignment w:val="baseline"/>
        <w:divId w:val="1769305300"/>
        <w:rPr>
          <w:rFonts w:ascii="Segoe UI" w:hAnsi="Segoe UI" w:cs="Segoe UI"/>
          <w:sz w:val="18"/>
          <w:szCs w:val="18"/>
        </w:rPr>
      </w:pPr>
      <w:r>
        <w:rPr>
          <w:rStyle w:val="normaltextrun"/>
          <w:rFonts w:ascii="Aptos" w:hAnsi="Aptos" w:cs="Segoe UI"/>
          <w:sz w:val="22"/>
          <w:szCs w:val="22"/>
        </w:rPr>
        <w:t>Another change to these regulations is that parents must accept the school place offered prior to their child going on school roll. Therefore, if you have been offered a school place that was not one of your preferences you must either accept the school place or notify the Local Authority how you intent to educate your child. </w:t>
      </w:r>
      <w:r>
        <w:rPr>
          <w:rStyle w:val="eop"/>
          <w:rFonts w:ascii="Aptos" w:hAnsi="Aptos" w:cs="Segoe UI"/>
          <w:sz w:val="22"/>
          <w:szCs w:val="22"/>
        </w:rPr>
        <w:t> </w:t>
      </w:r>
    </w:p>
    <w:p w14:paraId="5241A8F2" w14:textId="77777777" w:rsidR="00FB0C57" w:rsidRDefault="00FB0C57">
      <w:pPr>
        <w:pStyle w:val="paragraph"/>
        <w:spacing w:before="0" w:beforeAutospacing="0" w:after="0" w:afterAutospacing="0"/>
        <w:textAlignment w:val="baseline"/>
        <w:divId w:val="379477340"/>
        <w:rPr>
          <w:rFonts w:ascii="Segoe UI" w:hAnsi="Segoe UI" w:cs="Segoe UI"/>
          <w:sz w:val="18"/>
          <w:szCs w:val="18"/>
        </w:rPr>
      </w:pPr>
      <w:r>
        <w:rPr>
          <w:rStyle w:val="eop"/>
          <w:rFonts w:ascii="Aptos" w:hAnsi="Aptos" w:cs="Segoe UI"/>
          <w:sz w:val="22"/>
          <w:szCs w:val="22"/>
        </w:rPr>
        <w:t> </w:t>
      </w:r>
    </w:p>
    <w:p w14:paraId="3BFB20A9" w14:textId="77777777" w:rsidR="00FB0C57" w:rsidRDefault="00FB0C57">
      <w:pPr>
        <w:pStyle w:val="paragraph"/>
        <w:numPr>
          <w:ilvl w:val="0"/>
          <w:numId w:val="9"/>
        </w:numPr>
        <w:spacing w:before="0" w:beforeAutospacing="0" w:after="0" w:afterAutospacing="0"/>
        <w:ind w:firstLine="0"/>
        <w:textAlignment w:val="baseline"/>
        <w:divId w:val="782845352"/>
        <w:rPr>
          <w:rFonts w:ascii="Aptos" w:hAnsi="Aptos" w:cs="Segoe UI"/>
          <w:sz w:val="22"/>
          <w:szCs w:val="22"/>
        </w:rPr>
      </w:pPr>
      <w:r>
        <w:rPr>
          <w:rStyle w:val="normaltextrun"/>
          <w:rFonts w:ascii="Aptos" w:hAnsi="Aptos" w:cs="Segoe UI"/>
          <w:b/>
          <w:bCs/>
          <w:sz w:val="22"/>
          <w:szCs w:val="22"/>
        </w:rPr>
        <w:t>Regulations will come into force on the 19</w:t>
      </w:r>
      <w:r>
        <w:rPr>
          <w:rStyle w:val="normaltextrun"/>
          <w:rFonts w:ascii="Aptos" w:hAnsi="Aptos" w:cs="Segoe UI"/>
          <w:b/>
          <w:bCs/>
          <w:sz w:val="17"/>
          <w:szCs w:val="17"/>
          <w:vertAlign w:val="superscript"/>
        </w:rPr>
        <w:t>th</w:t>
      </w:r>
      <w:r>
        <w:rPr>
          <w:rStyle w:val="normaltextrun"/>
          <w:rFonts w:ascii="Aptos" w:hAnsi="Aptos" w:cs="Segoe UI"/>
          <w:b/>
          <w:bCs/>
          <w:sz w:val="22"/>
          <w:szCs w:val="22"/>
        </w:rPr>
        <w:t xml:space="preserve"> August 2024 to mandate attendance data sharing by all state funded schools. </w:t>
      </w:r>
      <w:r>
        <w:rPr>
          <w:rStyle w:val="eop"/>
          <w:rFonts w:ascii="Aptos" w:hAnsi="Aptos" w:cs="Segoe UI"/>
          <w:sz w:val="22"/>
          <w:szCs w:val="22"/>
        </w:rPr>
        <w:t> </w:t>
      </w:r>
    </w:p>
    <w:p w14:paraId="2C20B795" w14:textId="77777777" w:rsidR="00FB0C57" w:rsidRDefault="00FB0C57">
      <w:pPr>
        <w:pStyle w:val="paragraph"/>
        <w:spacing w:before="0" w:beforeAutospacing="0" w:after="0" w:afterAutospacing="0"/>
        <w:textAlignment w:val="baseline"/>
        <w:divId w:val="1404176717"/>
        <w:rPr>
          <w:rFonts w:ascii="Segoe UI" w:hAnsi="Segoe UI" w:cs="Segoe UI"/>
          <w:sz w:val="18"/>
          <w:szCs w:val="18"/>
        </w:rPr>
      </w:pPr>
      <w:r>
        <w:rPr>
          <w:rStyle w:val="normaltextrun"/>
          <w:rFonts w:ascii="Aptos" w:hAnsi="Aptos" w:cs="Segoe UI"/>
          <w:sz w:val="22"/>
          <w:szCs w:val="22"/>
        </w:rPr>
        <w:t>This means that your child’s attendance data will be shared with the Department for Education and the Local Authority every day.  This will be live data.  This will allow the DFE to provide schools with the tools to monitor and see improvement in attendance, and will allow the Local Authority to provide advice, support, and Early Help services. It will also allow tracking of attendance trends for example a child reported as ill the same week each year, or a certain year group or cohort with patterns of absence. </w:t>
      </w:r>
      <w:r>
        <w:rPr>
          <w:rStyle w:val="eop"/>
          <w:rFonts w:ascii="Aptos" w:hAnsi="Aptos" w:cs="Segoe UI"/>
          <w:sz w:val="22"/>
          <w:szCs w:val="22"/>
        </w:rPr>
        <w:t> </w:t>
      </w:r>
    </w:p>
    <w:p w14:paraId="7E2F8DD7" w14:textId="77777777" w:rsidR="00FB0C57" w:rsidRDefault="00FB0C57">
      <w:pPr>
        <w:pStyle w:val="paragraph"/>
        <w:spacing w:before="0" w:beforeAutospacing="0" w:after="0" w:afterAutospacing="0"/>
        <w:textAlignment w:val="baseline"/>
        <w:divId w:val="1417902210"/>
        <w:rPr>
          <w:rFonts w:ascii="Segoe UI" w:hAnsi="Segoe UI" w:cs="Segoe UI"/>
          <w:sz w:val="18"/>
          <w:szCs w:val="18"/>
        </w:rPr>
      </w:pPr>
      <w:r>
        <w:rPr>
          <w:rStyle w:val="eop"/>
          <w:rFonts w:ascii="Aptos" w:hAnsi="Aptos" w:cs="Segoe UI"/>
          <w:sz w:val="22"/>
          <w:szCs w:val="22"/>
        </w:rPr>
        <w:t> </w:t>
      </w:r>
    </w:p>
    <w:p w14:paraId="01617296" w14:textId="13C607D4" w:rsidR="00FB0C57" w:rsidRPr="0037236C" w:rsidRDefault="00FB0C57">
      <w:pPr>
        <w:pStyle w:val="paragraph"/>
        <w:spacing w:before="0" w:beforeAutospacing="0" w:after="0" w:afterAutospacing="0"/>
        <w:textAlignment w:val="baseline"/>
        <w:divId w:val="1278678248"/>
        <w:rPr>
          <w:rFonts w:ascii="Segoe UI" w:hAnsi="Segoe UI" w:cs="Segoe UI"/>
          <w:color w:val="000000" w:themeColor="text1"/>
          <w:sz w:val="18"/>
          <w:szCs w:val="18"/>
        </w:rPr>
      </w:pPr>
      <w:r w:rsidRPr="0037236C">
        <w:rPr>
          <w:rStyle w:val="normaltextrun"/>
          <w:rFonts w:ascii="Aptos" w:hAnsi="Aptos" w:cs="Segoe UI"/>
          <w:color w:val="000000" w:themeColor="text1"/>
          <w:sz w:val="22"/>
          <w:szCs w:val="22"/>
          <w:u w:val="single"/>
        </w:rPr>
        <w:t>St Bart’s Multi-Academy Trust is in the process of updating its Attendance and Punctuality policy to reflect these changes. Once information from each home Local Authority supporting the St Bart’s academies has been received, a revised policy will be uploaded to the academy website.</w:t>
      </w:r>
      <w:r w:rsidRPr="0037236C">
        <w:rPr>
          <w:rStyle w:val="eop"/>
          <w:rFonts w:ascii="Aptos" w:hAnsi="Aptos" w:cs="Segoe UI"/>
          <w:color w:val="000000" w:themeColor="text1"/>
          <w:sz w:val="22"/>
          <w:szCs w:val="22"/>
        </w:rPr>
        <w:t> </w:t>
      </w:r>
    </w:p>
    <w:p w14:paraId="1275932D" w14:textId="77777777" w:rsidR="00FB0C57" w:rsidRDefault="00FB0C57">
      <w:pPr>
        <w:pStyle w:val="paragraph"/>
        <w:spacing w:before="0" w:beforeAutospacing="0" w:after="0" w:afterAutospacing="0"/>
        <w:textAlignment w:val="baseline"/>
        <w:divId w:val="287516115"/>
        <w:rPr>
          <w:rFonts w:ascii="Segoe UI" w:hAnsi="Segoe UI" w:cs="Segoe UI"/>
          <w:sz w:val="18"/>
          <w:szCs w:val="18"/>
        </w:rPr>
      </w:pPr>
      <w:r>
        <w:rPr>
          <w:rStyle w:val="eop"/>
          <w:rFonts w:ascii="Aptos" w:hAnsi="Aptos" w:cs="Segoe UI"/>
          <w:sz w:val="22"/>
          <w:szCs w:val="22"/>
        </w:rPr>
        <w:t> </w:t>
      </w:r>
    </w:p>
    <w:p w14:paraId="439BDF0B" w14:textId="2F26FF72" w:rsidR="00FB0C57" w:rsidRPr="008C3164" w:rsidRDefault="00FB0C57">
      <w:pPr>
        <w:pStyle w:val="paragraph"/>
        <w:spacing w:before="0" w:beforeAutospacing="0" w:after="0" w:afterAutospacing="0"/>
        <w:textAlignment w:val="baseline"/>
        <w:divId w:val="733620747"/>
        <w:rPr>
          <w:rFonts w:ascii="Aptos" w:hAnsi="Aptos" w:cs="Segoe UI"/>
          <w:strike/>
          <w:color w:val="0078D4"/>
          <w:sz w:val="22"/>
          <w:szCs w:val="22"/>
        </w:rPr>
      </w:pPr>
      <w:r w:rsidRPr="008C3164">
        <w:rPr>
          <w:rStyle w:val="normaltextrun"/>
          <w:rFonts w:ascii="Aptos" w:hAnsi="Aptos" w:cs="Segoe UI"/>
          <w:color w:val="000000" w:themeColor="text1"/>
          <w:sz w:val="22"/>
          <w:szCs w:val="22"/>
        </w:rPr>
        <w:t>However</w:t>
      </w:r>
      <w:r w:rsidRPr="0037236C">
        <w:rPr>
          <w:rStyle w:val="normaltextrun"/>
          <w:rFonts w:ascii="Aptos" w:hAnsi="Aptos" w:cs="Segoe UI"/>
          <w:color w:val="000000" w:themeColor="text1"/>
          <w:sz w:val="22"/>
          <w:szCs w:val="22"/>
        </w:rPr>
        <w:t>,</w:t>
      </w:r>
      <w:r w:rsidRPr="008C3164">
        <w:rPr>
          <w:rStyle w:val="normaltextrun"/>
          <w:rFonts w:ascii="Aptos" w:hAnsi="Aptos" w:cs="Segoe UI"/>
          <w:color w:val="D13438"/>
          <w:sz w:val="22"/>
          <w:szCs w:val="22"/>
        </w:rPr>
        <w:t xml:space="preserve"> </w:t>
      </w:r>
      <w:r w:rsidRPr="0037236C">
        <w:rPr>
          <w:rStyle w:val="normaltextrun"/>
          <w:rFonts w:ascii="Aptos" w:hAnsi="Aptos" w:cs="Segoe UI"/>
          <w:color w:val="000000" w:themeColor="text1"/>
          <w:sz w:val="22"/>
          <w:szCs w:val="22"/>
        </w:rPr>
        <w:t>with</w:t>
      </w:r>
      <w:r>
        <w:rPr>
          <w:rStyle w:val="normaltextrun"/>
          <w:rFonts w:ascii="Aptos" w:hAnsi="Aptos" w:cs="Segoe UI"/>
          <w:sz w:val="22"/>
          <w:szCs w:val="22"/>
        </w:rPr>
        <w:t xml:space="preserve"> all of these changes</w:t>
      </w:r>
      <w:r w:rsidR="006F126A">
        <w:rPr>
          <w:rStyle w:val="normaltextrun"/>
          <w:rFonts w:ascii="Aptos" w:hAnsi="Aptos" w:cs="Segoe UI"/>
          <w:sz w:val="22"/>
          <w:szCs w:val="22"/>
        </w:rPr>
        <w:t>,</w:t>
      </w:r>
      <w:r>
        <w:rPr>
          <w:rStyle w:val="normaltextrun"/>
          <w:rFonts w:ascii="Aptos" w:hAnsi="Aptos" w:cs="Segoe UI"/>
          <w:sz w:val="22"/>
          <w:szCs w:val="22"/>
        </w:rPr>
        <w:t xml:space="preserve"> the priority is supporting a young person to access school every day, ensuring they have the reasonable adjustments, interventions, and early help to engage in their learning. </w:t>
      </w:r>
      <w:r>
        <w:rPr>
          <w:rStyle w:val="eop"/>
          <w:rFonts w:ascii="Aptos" w:hAnsi="Aptos" w:cs="Segoe UI"/>
          <w:sz w:val="22"/>
          <w:szCs w:val="22"/>
        </w:rPr>
        <w:t> </w:t>
      </w:r>
    </w:p>
    <w:p w14:paraId="4DC88917" w14:textId="77777777" w:rsidR="00FB0C57" w:rsidRDefault="00FB0C57">
      <w:pPr>
        <w:pStyle w:val="paragraph"/>
        <w:spacing w:before="0" w:beforeAutospacing="0" w:after="0" w:afterAutospacing="0"/>
        <w:textAlignment w:val="baseline"/>
        <w:divId w:val="1901402055"/>
        <w:rPr>
          <w:rFonts w:ascii="Segoe UI" w:hAnsi="Segoe UI" w:cs="Segoe UI"/>
          <w:sz w:val="18"/>
          <w:szCs w:val="18"/>
        </w:rPr>
      </w:pPr>
      <w:r>
        <w:rPr>
          <w:rStyle w:val="eop"/>
          <w:rFonts w:ascii="Aptos" w:hAnsi="Aptos" w:cs="Segoe UI"/>
          <w:sz w:val="22"/>
          <w:szCs w:val="22"/>
        </w:rPr>
        <w:t> </w:t>
      </w:r>
    </w:p>
    <w:p w14:paraId="214022A8" w14:textId="77777777" w:rsidR="00FB0C57" w:rsidRDefault="00FB0C57">
      <w:pPr>
        <w:pStyle w:val="paragraph"/>
        <w:spacing w:before="0" w:beforeAutospacing="0" w:after="0" w:afterAutospacing="0"/>
        <w:textAlignment w:val="baseline"/>
        <w:divId w:val="788284291"/>
        <w:rPr>
          <w:rFonts w:ascii="Segoe UI" w:hAnsi="Segoe UI" w:cs="Segoe UI"/>
          <w:sz w:val="18"/>
          <w:szCs w:val="18"/>
        </w:rPr>
      </w:pPr>
      <w:r>
        <w:rPr>
          <w:rStyle w:val="normaltextrun"/>
          <w:rFonts w:ascii="Aptos" w:hAnsi="Aptos" w:cs="Segoe UI"/>
          <w:sz w:val="22"/>
          <w:szCs w:val="22"/>
        </w:rPr>
        <w:t>If your child is finding attending school difficult, is feeling anxious about attending school, or needs help to access their education speak to the school, arrange to meet to discuss reasonable adjustments and the support available for your child.  </w:t>
      </w:r>
      <w:r>
        <w:rPr>
          <w:rStyle w:val="eop"/>
          <w:rFonts w:ascii="Aptos" w:hAnsi="Aptos" w:cs="Segoe UI"/>
          <w:sz w:val="22"/>
          <w:szCs w:val="22"/>
        </w:rPr>
        <w:t> </w:t>
      </w:r>
    </w:p>
    <w:p w14:paraId="347E3EB4" w14:textId="317F74C2" w:rsidR="00FB0C57" w:rsidRDefault="00FB0C57">
      <w:pPr>
        <w:pStyle w:val="paragraph"/>
        <w:spacing w:before="0" w:beforeAutospacing="0" w:after="0" w:afterAutospacing="0"/>
        <w:textAlignment w:val="baseline"/>
        <w:divId w:val="274020490"/>
        <w:rPr>
          <w:rFonts w:ascii="Segoe UI" w:hAnsi="Segoe UI" w:cs="Segoe UI"/>
          <w:sz w:val="18"/>
          <w:szCs w:val="18"/>
        </w:rPr>
      </w:pPr>
      <w:r>
        <w:rPr>
          <w:rStyle w:val="scxw17492611"/>
          <w:rFonts w:ascii="Aptos" w:hAnsi="Aptos" w:cs="Segoe UI"/>
          <w:sz w:val="22"/>
          <w:szCs w:val="22"/>
        </w:rPr>
        <w:t> </w:t>
      </w:r>
      <w:r>
        <w:rPr>
          <w:rFonts w:ascii="Aptos" w:hAnsi="Aptos" w:cs="Segoe UI"/>
          <w:sz w:val="22"/>
          <w:szCs w:val="22"/>
        </w:rPr>
        <w:br/>
      </w:r>
      <w:r>
        <w:rPr>
          <w:rStyle w:val="normaltextrun"/>
          <w:rFonts w:ascii="Aptos" w:hAnsi="Aptos" w:cs="Segoe UI"/>
          <w:sz w:val="22"/>
          <w:szCs w:val="22"/>
        </w:rPr>
        <w:t xml:space="preserve">Every school day matters. If you have any queries, questions or concerns please email </w:t>
      </w:r>
      <w:r w:rsidR="002D2034" w:rsidRPr="006F126A">
        <w:rPr>
          <w:rStyle w:val="normaltextrun"/>
          <w:rFonts w:ascii="Aptos" w:hAnsi="Aptos" w:cs="Segoe UI"/>
          <w:color w:val="215E99" w:themeColor="text2" w:themeTint="BF"/>
          <w:sz w:val="22"/>
          <w:szCs w:val="22"/>
        </w:rPr>
        <w:t>vreed@meirheat</w:t>
      </w:r>
      <w:r w:rsidR="00E814EF" w:rsidRPr="006F126A">
        <w:rPr>
          <w:rStyle w:val="normaltextrun"/>
          <w:rFonts w:ascii="Aptos" w:hAnsi="Aptos" w:cs="Segoe UI"/>
          <w:color w:val="215E99" w:themeColor="text2" w:themeTint="BF"/>
          <w:sz w:val="22"/>
          <w:szCs w:val="22"/>
        </w:rPr>
        <w:t>h</w:t>
      </w:r>
      <w:r w:rsidR="002D2034" w:rsidRPr="006F126A">
        <w:rPr>
          <w:rStyle w:val="normaltextrun"/>
          <w:rFonts w:ascii="Aptos" w:hAnsi="Aptos" w:cs="Segoe UI"/>
          <w:color w:val="215E99" w:themeColor="text2" w:themeTint="BF"/>
          <w:sz w:val="22"/>
          <w:szCs w:val="22"/>
        </w:rPr>
        <w:t>.sb</w:t>
      </w:r>
      <w:r w:rsidR="00E814EF" w:rsidRPr="006F126A">
        <w:rPr>
          <w:rStyle w:val="normaltextrun"/>
          <w:rFonts w:ascii="Aptos" w:hAnsi="Aptos" w:cs="Segoe UI"/>
          <w:color w:val="215E99" w:themeColor="text2" w:themeTint="BF"/>
          <w:sz w:val="22"/>
          <w:szCs w:val="22"/>
        </w:rPr>
        <w:t>mat</w:t>
      </w:r>
      <w:r w:rsidR="002D2034" w:rsidRPr="006F126A">
        <w:rPr>
          <w:rStyle w:val="normaltextrun"/>
          <w:rFonts w:ascii="Aptos" w:hAnsi="Aptos" w:cs="Segoe UI"/>
          <w:color w:val="215E99" w:themeColor="text2" w:themeTint="BF"/>
          <w:sz w:val="22"/>
          <w:szCs w:val="22"/>
        </w:rPr>
        <w:t>.org</w:t>
      </w:r>
      <w:r>
        <w:rPr>
          <w:rStyle w:val="normaltextrun"/>
          <w:rFonts w:ascii="Aptos" w:hAnsi="Aptos" w:cs="Segoe UI"/>
          <w:sz w:val="22"/>
          <w:szCs w:val="22"/>
        </w:rPr>
        <w:t xml:space="preserve"> or speak to your child’s class teacher.</w:t>
      </w:r>
      <w:r>
        <w:rPr>
          <w:rStyle w:val="eop"/>
          <w:rFonts w:ascii="Aptos" w:hAnsi="Aptos" w:cs="Segoe UI"/>
          <w:sz w:val="22"/>
          <w:szCs w:val="22"/>
        </w:rPr>
        <w:t> </w:t>
      </w:r>
    </w:p>
    <w:p w14:paraId="6A3857A7" w14:textId="77777777" w:rsidR="00FB0C57" w:rsidRDefault="00FB0C57">
      <w:pPr>
        <w:pStyle w:val="paragraph"/>
        <w:spacing w:before="0" w:beforeAutospacing="0" w:after="0" w:afterAutospacing="0"/>
        <w:textAlignment w:val="baseline"/>
        <w:divId w:val="417483573"/>
        <w:rPr>
          <w:rFonts w:ascii="Segoe UI" w:hAnsi="Segoe UI" w:cs="Segoe UI"/>
          <w:sz w:val="18"/>
          <w:szCs w:val="18"/>
        </w:rPr>
      </w:pPr>
      <w:r>
        <w:rPr>
          <w:rStyle w:val="eop"/>
          <w:rFonts w:ascii="Aptos" w:hAnsi="Aptos" w:cs="Segoe UI"/>
          <w:sz w:val="22"/>
          <w:szCs w:val="22"/>
        </w:rPr>
        <w:t> </w:t>
      </w:r>
    </w:p>
    <w:p w14:paraId="7D4A30DA" w14:textId="77777777" w:rsidR="00FB0C57" w:rsidRDefault="00FB0C57">
      <w:pPr>
        <w:pStyle w:val="paragraph"/>
        <w:spacing w:before="0" w:beforeAutospacing="0" w:after="0" w:afterAutospacing="0"/>
        <w:textAlignment w:val="baseline"/>
        <w:divId w:val="1218779281"/>
        <w:rPr>
          <w:rStyle w:val="normaltextrun"/>
          <w:rFonts w:ascii="Aptos" w:hAnsi="Aptos" w:cs="Segoe UI"/>
          <w:sz w:val="22"/>
          <w:szCs w:val="22"/>
        </w:rPr>
      </w:pPr>
      <w:r>
        <w:rPr>
          <w:rStyle w:val="normaltextrun"/>
          <w:rFonts w:ascii="Aptos" w:hAnsi="Aptos" w:cs="Segoe UI"/>
          <w:sz w:val="22"/>
          <w:szCs w:val="22"/>
        </w:rPr>
        <w:t>Kind Regards,</w:t>
      </w:r>
    </w:p>
    <w:p w14:paraId="35801857" w14:textId="77777777" w:rsidR="00FB0C57" w:rsidRDefault="00FB0C57">
      <w:pPr>
        <w:pStyle w:val="paragraph"/>
        <w:spacing w:before="0" w:beforeAutospacing="0" w:after="0" w:afterAutospacing="0"/>
        <w:textAlignment w:val="baseline"/>
        <w:divId w:val="1218779281"/>
        <w:rPr>
          <w:rStyle w:val="normaltextrun"/>
          <w:rFonts w:ascii="Aptos" w:hAnsi="Aptos" w:cs="Segoe UI"/>
          <w:sz w:val="22"/>
          <w:szCs w:val="22"/>
        </w:rPr>
      </w:pPr>
    </w:p>
    <w:p w14:paraId="0E87A0D3" w14:textId="3A238673" w:rsidR="00FB0C57" w:rsidRDefault="00FB0C57">
      <w:pPr>
        <w:pStyle w:val="paragraph"/>
        <w:spacing w:before="0" w:beforeAutospacing="0" w:after="0" w:afterAutospacing="0"/>
        <w:textAlignment w:val="baseline"/>
        <w:divId w:val="1218779281"/>
        <w:rPr>
          <w:rFonts w:ascii="Segoe UI" w:hAnsi="Segoe UI" w:cs="Segoe UI"/>
          <w:sz w:val="18"/>
          <w:szCs w:val="18"/>
        </w:rPr>
      </w:pPr>
      <w:r>
        <w:rPr>
          <w:rStyle w:val="normaltextrun"/>
          <w:rFonts w:ascii="Aptos" w:hAnsi="Aptos" w:cs="Segoe UI"/>
          <w:sz w:val="22"/>
          <w:szCs w:val="22"/>
        </w:rPr>
        <w:t>Mrs Southern</w:t>
      </w:r>
      <w:r>
        <w:rPr>
          <w:rStyle w:val="eop"/>
          <w:rFonts w:ascii="Aptos" w:hAnsi="Aptos" w:cs="Segoe UI"/>
          <w:sz w:val="22"/>
          <w:szCs w:val="22"/>
        </w:rPr>
        <w:t> </w:t>
      </w:r>
    </w:p>
    <w:p w14:paraId="04317B80" w14:textId="043ACB62" w:rsidR="00FB0C57" w:rsidRDefault="00FB0C57">
      <w:pPr>
        <w:pStyle w:val="paragraph"/>
        <w:spacing w:before="0" w:beforeAutospacing="0" w:after="0" w:afterAutospacing="0"/>
        <w:textAlignment w:val="baseline"/>
        <w:divId w:val="1911229695"/>
        <w:rPr>
          <w:rFonts w:ascii="Segoe UI" w:hAnsi="Segoe UI" w:cs="Segoe UI"/>
          <w:sz w:val="18"/>
          <w:szCs w:val="18"/>
        </w:rPr>
      </w:pPr>
      <w:r>
        <w:rPr>
          <w:rStyle w:val="normaltextrun"/>
          <w:rFonts w:ascii="Aptos" w:hAnsi="Aptos" w:cs="Segoe UI"/>
          <w:sz w:val="22"/>
          <w:szCs w:val="22"/>
        </w:rPr>
        <w:t>Principal</w:t>
      </w:r>
    </w:p>
    <w:p w14:paraId="079AA0AC" w14:textId="77777777" w:rsidR="00FB0C57" w:rsidRDefault="00FB0C57"/>
    <w:sectPr w:rsidR="00FB0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tmZYmzR" int2:invalidationBookmarkName="" int2:hashCode="TcTWpfhg9fkT6p" int2:id="U94JNI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421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B573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C58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60EB5"/>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C46E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927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5725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8E1ED9"/>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6D4A42"/>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313102">
    <w:abstractNumId w:val="4"/>
  </w:num>
  <w:num w:numId="2" w16cid:durableId="14968328">
    <w:abstractNumId w:val="5"/>
  </w:num>
  <w:num w:numId="3" w16cid:durableId="1132791670">
    <w:abstractNumId w:val="1"/>
  </w:num>
  <w:num w:numId="4" w16cid:durableId="989406430">
    <w:abstractNumId w:val="6"/>
  </w:num>
  <w:num w:numId="5" w16cid:durableId="817037963">
    <w:abstractNumId w:val="0"/>
  </w:num>
  <w:num w:numId="6" w16cid:durableId="450976759">
    <w:abstractNumId w:val="2"/>
  </w:num>
  <w:num w:numId="7" w16cid:durableId="2026008807">
    <w:abstractNumId w:val="8"/>
  </w:num>
  <w:num w:numId="8" w16cid:durableId="583104435">
    <w:abstractNumId w:val="7"/>
  </w:num>
  <w:num w:numId="9" w16cid:durableId="151449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5"/>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57"/>
    <w:rsid w:val="000E0D8A"/>
    <w:rsid w:val="002D2034"/>
    <w:rsid w:val="0037236C"/>
    <w:rsid w:val="006F126A"/>
    <w:rsid w:val="008C3164"/>
    <w:rsid w:val="00E814EF"/>
    <w:rsid w:val="00EB0E21"/>
    <w:rsid w:val="00FB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3CE326"/>
  <w15:chartTrackingRefBased/>
  <w15:docId w15:val="{DA2F6438-DD3A-F54B-8D62-6853425E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C57"/>
    <w:rPr>
      <w:rFonts w:eastAsiaTheme="majorEastAsia" w:cstheme="majorBidi"/>
      <w:color w:val="272727" w:themeColor="text1" w:themeTint="D8"/>
    </w:rPr>
  </w:style>
  <w:style w:type="paragraph" w:styleId="Title">
    <w:name w:val="Title"/>
    <w:basedOn w:val="Normal"/>
    <w:next w:val="Normal"/>
    <w:link w:val="TitleChar"/>
    <w:uiPriority w:val="10"/>
    <w:qFormat/>
    <w:rsid w:val="00FB0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C57"/>
    <w:pPr>
      <w:spacing w:before="160"/>
      <w:jc w:val="center"/>
    </w:pPr>
    <w:rPr>
      <w:i/>
      <w:iCs/>
      <w:color w:val="404040" w:themeColor="text1" w:themeTint="BF"/>
    </w:rPr>
  </w:style>
  <w:style w:type="character" w:customStyle="1" w:styleId="QuoteChar">
    <w:name w:val="Quote Char"/>
    <w:basedOn w:val="DefaultParagraphFont"/>
    <w:link w:val="Quote"/>
    <w:uiPriority w:val="29"/>
    <w:rsid w:val="00FB0C57"/>
    <w:rPr>
      <w:i/>
      <w:iCs/>
      <w:color w:val="404040" w:themeColor="text1" w:themeTint="BF"/>
    </w:rPr>
  </w:style>
  <w:style w:type="paragraph" w:styleId="ListParagraph">
    <w:name w:val="List Paragraph"/>
    <w:basedOn w:val="Normal"/>
    <w:uiPriority w:val="34"/>
    <w:qFormat/>
    <w:rsid w:val="00FB0C57"/>
    <w:pPr>
      <w:ind w:left="720"/>
      <w:contextualSpacing/>
    </w:pPr>
  </w:style>
  <w:style w:type="character" w:styleId="IntenseEmphasis">
    <w:name w:val="Intense Emphasis"/>
    <w:basedOn w:val="DefaultParagraphFont"/>
    <w:uiPriority w:val="21"/>
    <w:qFormat/>
    <w:rsid w:val="00FB0C57"/>
    <w:rPr>
      <w:i/>
      <w:iCs/>
      <w:color w:val="0F4761" w:themeColor="accent1" w:themeShade="BF"/>
    </w:rPr>
  </w:style>
  <w:style w:type="paragraph" w:styleId="IntenseQuote">
    <w:name w:val="Intense Quote"/>
    <w:basedOn w:val="Normal"/>
    <w:next w:val="Normal"/>
    <w:link w:val="IntenseQuoteChar"/>
    <w:uiPriority w:val="30"/>
    <w:qFormat/>
    <w:rsid w:val="00FB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C57"/>
    <w:rPr>
      <w:i/>
      <w:iCs/>
      <w:color w:val="0F4761" w:themeColor="accent1" w:themeShade="BF"/>
    </w:rPr>
  </w:style>
  <w:style w:type="character" w:styleId="IntenseReference">
    <w:name w:val="Intense Reference"/>
    <w:basedOn w:val="DefaultParagraphFont"/>
    <w:uiPriority w:val="32"/>
    <w:qFormat/>
    <w:rsid w:val="00FB0C57"/>
    <w:rPr>
      <w:b/>
      <w:bCs/>
      <w:smallCaps/>
      <w:color w:val="0F4761" w:themeColor="accent1" w:themeShade="BF"/>
      <w:spacing w:val="5"/>
    </w:rPr>
  </w:style>
  <w:style w:type="paragraph" w:customStyle="1" w:styleId="paragraph">
    <w:name w:val="paragraph"/>
    <w:basedOn w:val="Normal"/>
    <w:rsid w:val="00FB0C57"/>
    <w:pPr>
      <w:spacing w:before="100" w:beforeAutospacing="1" w:after="100" w:afterAutospacing="1" w:line="240" w:lineRule="auto"/>
    </w:pPr>
    <w:rPr>
      <w:rFonts w:ascii="Times New Roman" w:hAnsi="Times New Roman" w:cs="Times New Roman"/>
      <w:kern w:val="0"/>
      <w14:ligatures w14:val="none"/>
    </w:rPr>
  </w:style>
  <w:style w:type="character" w:customStyle="1" w:styleId="eop">
    <w:name w:val="eop"/>
    <w:basedOn w:val="DefaultParagraphFont"/>
    <w:rsid w:val="00FB0C57"/>
  </w:style>
  <w:style w:type="character" w:customStyle="1" w:styleId="normaltextrun">
    <w:name w:val="normaltextrun"/>
    <w:basedOn w:val="DefaultParagraphFont"/>
    <w:rsid w:val="00FB0C57"/>
  </w:style>
  <w:style w:type="character" w:customStyle="1" w:styleId="scxw17492611">
    <w:name w:val="scxw17492611"/>
    <w:basedOn w:val="DefaultParagraphFont"/>
    <w:rsid w:val="00FB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63406">
      <w:marLeft w:val="0"/>
      <w:marRight w:val="0"/>
      <w:marTop w:val="0"/>
      <w:marBottom w:val="0"/>
      <w:divBdr>
        <w:top w:val="none" w:sz="0" w:space="0" w:color="auto"/>
        <w:left w:val="none" w:sz="0" w:space="0" w:color="auto"/>
        <w:bottom w:val="none" w:sz="0" w:space="0" w:color="auto"/>
        <w:right w:val="none" w:sz="0" w:space="0" w:color="auto"/>
      </w:divBdr>
      <w:divsChild>
        <w:div w:id="32116192">
          <w:marLeft w:val="0"/>
          <w:marRight w:val="0"/>
          <w:marTop w:val="0"/>
          <w:marBottom w:val="0"/>
          <w:divBdr>
            <w:top w:val="none" w:sz="0" w:space="0" w:color="auto"/>
            <w:left w:val="none" w:sz="0" w:space="0" w:color="auto"/>
            <w:bottom w:val="none" w:sz="0" w:space="0" w:color="auto"/>
            <w:right w:val="none" w:sz="0" w:space="0" w:color="auto"/>
          </w:divBdr>
        </w:div>
        <w:div w:id="1769305300">
          <w:marLeft w:val="0"/>
          <w:marRight w:val="0"/>
          <w:marTop w:val="0"/>
          <w:marBottom w:val="0"/>
          <w:divBdr>
            <w:top w:val="none" w:sz="0" w:space="0" w:color="auto"/>
            <w:left w:val="none" w:sz="0" w:space="0" w:color="auto"/>
            <w:bottom w:val="none" w:sz="0" w:space="0" w:color="auto"/>
            <w:right w:val="none" w:sz="0" w:space="0" w:color="auto"/>
          </w:divBdr>
        </w:div>
        <w:div w:id="379477340">
          <w:marLeft w:val="0"/>
          <w:marRight w:val="0"/>
          <w:marTop w:val="0"/>
          <w:marBottom w:val="0"/>
          <w:divBdr>
            <w:top w:val="none" w:sz="0" w:space="0" w:color="auto"/>
            <w:left w:val="none" w:sz="0" w:space="0" w:color="auto"/>
            <w:bottom w:val="none" w:sz="0" w:space="0" w:color="auto"/>
            <w:right w:val="none" w:sz="0" w:space="0" w:color="auto"/>
          </w:divBdr>
        </w:div>
        <w:div w:id="782845352">
          <w:marLeft w:val="0"/>
          <w:marRight w:val="0"/>
          <w:marTop w:val="0"/>
          <w:marBottom w:val="0"/>
          <w:divBdr>
            <w:top w:val="none" w:sz="0" w:space="0" w:color="auto"/>
            <w:left w:val="none" w:sz="0" w:space="0" w:color="auto"/>
            <w:bottom w:val="none" w:sz="0" w:space="0" w:color="auto"/>
            <w:right w:val="none" w:sz="0" w:space="0" w:color="auto"/>
          </w:divBdr>
        </w:div>
        <w:div w:id="1404176717">
          <w:marLeft w:val="0"/>
          <w:marRight w:val="0"/>
          <w:marTop w:val="0"/>
          <w:marBottom w:val="0"/>
          <w:divBdr>
            <w:top w:val="none" w:sz="0" w:space="0" w:color="auto"/>
            <w:left w:val="none" w:sz="0" w:space="0" w:color="auto"/>
            <w:bottom w:val="none" w:sz="0" w:space="0" w:color="auto"/>
            <w:right w:val="none" w:sz="0" w:space="0" w:color="auto"/>
          </w:divBdr>
        </w:div>
        <w:div w:id="1417902210">
          <w:marLeft w:val="0"/>
          <w:marRight w:val="0"/>
          <w:marTop w:val="0"/>
          <w:marBottom w:val="0"/>
          <w:divBdr>
            <w:top w:val="none" w:sz="0" w:space="0" w:color="auto"/>
            <w:left w:val="none" w:sz="0" w:space="0" w:color="auto"/>
            <w:bottom w:val="none" w:sz="0" w:space="0" w:color="auto"/>
            <w:right w:val="none" w:sz="0" w:space="0" w:color="auto"/>
          </w:divBdr>
        </w:div>
        <w:div w:id="1278678248">
          <w:marLeft w:val="0"/>
          <w:marRight w:val="0"/>
          <w:marTop w:val="0"/>
          <w:marBottom w:val="0"/>
          <w:divBdr>
            <w:top w:val="none" w:sz="0" w:space="0" w:color="auto"/>
            <w:left w:val="none" w:sz="0" w:space="0" w:color="auto"/>
            <w:bottom w:val="none" w:sz="0" w:space="0" w:color="auto"/>
            <w:right w:val="none" w:sz="0" w:space="0" w:color="auto"/>
          </w:divBdr>
        </w:div>
        <w:div w:id="287516115">
          <w:marLeft w:val="0"/>
          <w:marRight w:val="0"/>
          <w:marTop w:val="0"/>
          <w:marBottom w:val="0"/>
          <w:divBdr>
            <w:top w:val="none" w:sz="0" w:space="0" w:color="auto"/>
            <w:left w:val="none" w:sz="0" w:space="0" w:color="auto"/>
            <w:bottom w:val="none" w:sz="0" w:space="0" w:color="auto"/>
            <w:right w:val="none" w:sz="0" w:space="0" w:color="auto"/>
          </w:divBdr>
        </w:div>
        <w:div w:id="733620747">
          <w:marLeft w:val="0"/>
          <w:marRight w:val="0"/>
          <w:marTop w:val="0"/>
          <w:marBottom w:val="0"/>
          <w:divBdr>
            <w:top w:val="none" w:sz="0" w:space="0" w:color="auto"/>
            <w:left w:val="none" w:sz="0" w:space="0" w:color="auto"/>
            <w:bottom w:val="none" w:sz="0" w:space="0" w:color="auto"/>
            <w:right w:val="none" w:sz="0" w:space="0" w:color="auto"/>
          </w:divBdr>
        </w:div>
        <w:div w:id="1901402055">
          <w:marLeft w:val="0"/>
          <w:marRight w:val="0"/>
          <w:marTop w:val="0"/>
          <w:marBottom w:val="0"/>
          <w:divBdr>
            <w:top w:val="none" w:sz="0" w:space="0" w:color="auto"/>
            <w:left w:val="none" w:sz="0" w:space="0" w:color="auto"/>
            <w:bottom w:val="none" w:sz="0" w:space="0" w:color="auto"/>
            <w:right w:val="none" w:sz="0" w:space="0" w:color="auto"/>
          </w:divBdr>
        </w:div>
        <w:div w:id="788284291">
          <w:marLeft w:val="0"/>
          <w:marRight w:val="0"/>
          <w:marTop w:val="0"/>
          <w:marBottom w:val="0"/>
          <w:divBdr>
            <w:top w:val="none" w:sz="0" w:space="0" w:color="auto"/>
            <w:left w:val="none" w:sz="0" w:space="0" w:color="auto"/>
            <w:bottom w:val="none" w:sz="0" w:space="0" w:color="auto"/>
            <w:right w:val="none" w:sz="0" w:space="0" w:color="auto"/>
          </w:divBdr>
        </w:div>
        <w:div w:id="274020490">
          <w:marLeft w:val="0"/>
          <w:marRight w:val="0"/>
          <w:marTop w:val="0"/>
          <w:marBottom w:val="0"/>
          <w:divBdr>
            <w:top w:val="none" w:sz="0" w:space="0" w:color="auto"/>
            <w:left w:val="none" w:sz="0" w:space="0" w:color="auto"/>
            <w:bottom w:val="none" w:sz="0" w:space="0" w:color="auto"/>
            <w:right w:val="none" w:sz="0" w:space="0" w:color="auto"/>
          </w:divBdr>
        </w:div>
        <w:div w:id="417483573">
          <w:marLeft w:val="0"/>
          <w:marRight w:val="0"/>
          <w:marTop w:val="0"/>
          <w:marBottom w:val="0"/>
          <w:divBdr>
            <w:top w:val="none" w:sz="0" w:space="0" w:color="auto"/>
            <w:left w:val="none" w:sz="0" w:space="0" w:color="auto"/>
            <w:bottom w:val="none" w:sz="0" w:space="0" w:color="auto"/>
            <w:right w:val="none" w:sz="0" w:space="0" w:color="auto"/>
          </w:divBdr>
        </w:div>
        <w:div w:id="1218779281">
          <w:marLeft w:val="0"/>
          <w:marRight w:val="0"/>
          <w:marTop w:val="0"/>
          <w:marBottom w:val="0"/>
          <w:divBdr>
            <w:top w:val="none" w:sz="0" w:space="0" w:color="auto"/>
            <w:left w:val="none" w:sz="0" w:space="0" w:color="auto"/>
            <w:bottom w:val="none" w:sz="0" w:space="0" w:color="auto"/>
            <w:right w:val="none" w:sz="0" w:space="0" w:color="auto"/>
          </w:divBdr>
        </w:div>
        <w:div w:id="1911229695">
          <w:marLeft w:val="0"/>
          <w:marRight w:val="0"/>
          <w:marTop w:val="0"/>
          <w:marBottom w:val="0"/>
          <w:divBdr>
            <w:top w:val="none" w:sz="0" w:space="0" w:color="auto"/>
            <w:left w:val="none" w:sz="0" w:space="0" w:color="auto"/>
            <w:bottom w:val="none" w:sz="0" w:space="0" w:color="auto"/>
            <w:right w:val="none" w:sz="0" w:space="0" w:color="auto"/>
          </w:divBdr>
        </w:div>
      </w:divsChild>
    </w:div>
    <w:div w:id="2071344952">
      <w:marLeft w:val="0"/>
      <w:marRight w:val="0"/>
      <w:marTop w:val="0"/>
      <w:marBottom w:val="0"/>
      <w:divBdr>
        <w:top w:val="none" w:sz="0" w:space="0" w:color="auto"/>
        <w:left w:val="none" w:sz="0" w:space="0" w:color="auto"/>
        <w:bottom w:val="none" w:sz="0" w:space="0" w:color="auto"/>
        <w:right w:val="none" w:sz="0" w:space="0" w:color="auto"/>
      </w:divBdr>
      <w:divsChild>
        <w:div w:id="1182360832">
          <w:marLeft w:val="0"/>
          <w:marRight w:val="0"/>
          <w:marTop w:val="0"/>
          <w:marBottom w:val="0"/>
          <w:divBdr>
            <w:top w:val="none" w:sz="0" w:space="0" w:color="auto"/>
            <w:left w:val="none" w:sz="0" w:space="0" w:color="auto"/>
            <w:bottom w:val="none" w:sz="0" w:space="0" w:color="auto"/>
            <w:right w:val="none" w:sz="0" w:space="0" w:color="auto"/>
          </w:divBdr>
        </w:div>
        <w:div w:id="1217083865">
          <w:marLeft w:val="0"/>
          <w:marRight w:val="0"/>
          <w:marTop w:val="0"/>
          <w:marBottom w:val="0"/>
          <w:divBdr>
            <w:top w:val="none" w:sz="0" w:space="0" w:color="auto"/>
            <w:left w:val="none" w:sz="0" w:space="0" w:color="auto"/>
            <w:bottom w:val="none" w:sz="0" w:space="0" w:color="auto"/>
            <w:right w:val="none" w:sz="0" w:space="0" w:color="auto"/>
          </w:divBdr>
        </w:div>
        <w:div w:id="1352294205">
          <w:marLeft w:val="0"/>
          <w:marRight w:val="0"/>
          <w:marTop w:val="0"/>
          <w:marBottom w:val="0"/>
          <w:divBdr>
            <w:top w:val="none" w:sz="0" w:space="0" w:color="auto"/>
            <w:left w:val="none" w:sz="0" w:space="0" w:color="auto"/>
            <w:bottom w:val="none" w:sz="0" w:space="0" w:color="auto"/>
            <w:right w:val="none" w:sz="0" w:space="0" w:color="auto"/>
          </w:divBdr>
        </w:div>
        <w:div w:id="1961296624">
          <w:marLeft w:val="0"/>
          <w:marRight w:val="0"/>
          <w:marTop w:val="0"/>
          <w:marBottom w:val="0"/>
          <w:divBdr>
            <w:top w:val="none" w:sz="0" w:space="0" w:color="auto"/>
            <w:left w:val="none" w:sz="0" w:space="0" w:color="auto"/>
            <w:bottom w:val="none" w:sz="0" w:space="0" w:color="auto"/>
            <w:right w:val="none" w:sz="0" w:space="0" w:color="auto"/>
          </w:divBdr>
        </w:div>
        <w:div w:id="1004624811">
          <w:marLeft w:val="0"/>
          <w:marRight w:val="0"/>
          <w:marTop w:val="0"/>
          <w:marBottom w:val="0"/>
          <w:divBdr>
            <w:top w:val="none" w:sz="0" w:space="0" w:color="auto"/>
            <w:left w:val="none" w:sz="0" w:space="0" w:color="auto"/>
            <w:bottom w:val="none" w:sz="0" w:space="0" w:color="auto"/>
            <w:right w:val="none" w:sz="0" w:space="0" w:color="auto"/>
          </w:divBdr>
        </w:div>
        <w:div w:id="465126134">
          <w:marLeft w:val="0"/>
          <w:marRight w:val="0"/>
          <w:marTop w:val="0"/>
          <w:marBottom w:val="0"/>
          <w:divBdr>
            <w:top w:val="none" w:sz="0" w:space="0" w:color="auto"/>
            <w:left w:val="none" w:sz="0" w:space="0" w:color="auto"/>
            <w:bottom w:val="none" w:sz="0" w:space="0" w:color="auto"/>
            <w:right w:val="none" w:sz="0" w:space="0" w:color="auto"/>
          </w:divBdr>
        </w:div>
        <w:div w:id="67316020">
          <w:marLeft w:val="0"/>
          <w:marRight w:val="0"/>
          <w:marTop w:val="0"/>
          <w:marBottom w:val="0"/>
          <w:divBdr>
            <w:top w:val="none" w:sz="0" w:space="0" w:color="auto"/>
            <w:left w:val="none" w:sz="0" w:space="0" w:color="auto"/>
            <w:bottom w:val="none" w:sz="0" w:space="0" w:color="auto"/>
            <w:right w:val="none" w:sz="0" w:space="0" w:color="auto"/>
          </w:divBdr>
        </w:div>
        <w:div w:id="1624799433">
          <w:marLeft w:val="0"/>
          <w:marRight w:val="0"/>
          <w:marTop w:val="0"/>
          <w:marBottom w:val="0"/>
          <w:divBdr>
            <w:top w:val="none" w:sz="0" w:space="0" w:color="auto"/>
            <w:left w:val="none" w:sz="0" w:space="0" w:color="auto"/>
            <w:bottom w:val="none" w:sz="0" w:space="0" w:color="auto"/>
            <w:right w:val="none" w:sz="0" w:space="0" w:color="auto"/>
          </w:divBdr>
        </w:div>
        <w:div w:id="2132548161">
          <w:marLeft w:val="0"/>
          <w:marRight w:val="0"/>
          <w:marTop w:val="0"/>
          <w:marBottom w:val="0"/>
          <w:divBdr>
            <w:top w:val="none" w:sz="0" w:space="0" w:color="auto"/>
            <w:left w:val="none" w:sz="0" w:space="0" w:color="auto"/>
            <w:bottom w:val="none" w:sz="0" w:space="0" w:color="auto"/>
            <w:right w:val="none" w:sz="0" w:space="0" w:color="auto"/>
          </w:divBdr>
        </w:div>
        <w:div w:id="1225070025">
          <w:marLeft w:val="0"/>
          <w:marRight w:val="0"/>
          <w:marTop w:val="0"/>
          <w:marBottom w:val="0"/>
          <w:divBdr>
            <w:top w:val="none" w:sz="0" w:space="0" w:color="auto"/>
            <w:left w:val="none" w:sz="0" w:space="0" w:color="auto"/>
            <w:bottom w:val="none" w:sz="0" w:space="0" w:color="auto"/>
            <w:right w:val="none" w:sz="0" w:space="0" w:color="auto"/>
          </w:divBdr>
        </w:div>
        <w:div w:id="1464809833">
          <w:marLeft w:val="0"/>
          <w:marRight w:val="0"/>
          <w:marTop w:val="0"/>
          <w:marBottom w:val="0"/>
          <w:divBdr>
            <w:top w:val="none" w:sz="0" w:space="0" w:color="auto"/>
            <w:left w:val="none" w:sz="0" w:space="0" w:color="auto"/>
            <w:bottom w:val="none" w:sz="0" w:space="0" w:color="auto"/>
            <w:right w:val="none" w:sz="0" w:space="0" w:color="auto"/>
          </w:divBdr>
        </w:div>
        <w:div w:id="154616367">
          <w:marLeft w:val="0"/>
          <w:marRight w:val="0"/>
          <w:marTop w:val="0"/>
          <w:marBottom w:val="0"/>
          <w:divBdr>
            <w:top w:val="none" w:sz="0" w:space="0" w:color="auto"/>
            <w:left w:val="none" w:sz="0" w:space="0" w:color="auto"/>
            <w:bottom w:val="none" w:sz="0" w:space="0" w:color="auto"/>
            <w:right w:val="none" w:sz="0" w:space="0" w:color="auto"/>
          </w:divBdr>
        </w:div>
        <w:div w:id="568421001">
          <w:marLeft w:val="0"/>
          <w:marRight w:val="0"/>
          <w:marTop w:val="0"/>
          <w:marBottom w:val="0"/>
          <w:divBdr>
            <w:top w:val="none" w:sz="0" w:space="0" w:color="auto"/>
            <w:left w:val="none" w:sz="0" w:space="0" w:color="auto"/>
            <w:bottom w:val="none" w:sz="0" w:space="0" w:color="auto"/>
            <w:right w:val="none" w:sz="0" w:space="0" w:color="auto"/>
          </w:divBdr>
        </w:div>
        <w:div w:id="818888102">
          <w:marLeft w:val="0"/>
          <w:marRight w:val="0"/>
          <w:marTop w:val="0"/>
          <w:marBottom w:val="0"/>
          <w:divBdr>
            <w:top w:val="none" w:sz="0" w:space="0" w:color="auto"/>
            <w:left w:val="none" w:sz="0" w:space="0" w:color="auto"/>
            <w:bottom w:val="none" w:sz="0" w:space="0" w:color="auto"/>
            <w:right w:val="none" w:sz="0" w:space="0" w:color="auto"/>
          </w:divBdr>
        </w:div>
        <w:div w:id="684402576">
          <w:marLeft w:val="0"/>
          <w:marRight w:val="0"/>
          <w:marTop w:val="0"/>
          <w:marBottom w:val="0"/>
          <w:divBdr>
            <w:top w:val="none" w:sz="0" w:space="0" w:color="auto"/>
            <w:left w:val="none" w:sz="0" w:space="0" w:color="auto"/>
            <w:bottom w:val="none" w:sz="0" w:space="0" w:color="auto"/>
            <w:right w:val="none" w:sz="0" w:space="0" w:color="auto"/>
          </w:divBdr>
        </w:div>
        <w:div w:id="1608000775">
          <w:marLeft w:val="0"/>
          <w:marRight w:val="0"/>
          <w:marTop w:val="0"/>
          <w:marBottom w:val="0"/>
          <w:divBdr>
            <w:top w:val="none" w:sz="0" w:space="0" w:color="auto"/>
            <w:left w:val="none" w:sz="0" w:space="0" w:color="auto"/>
            <w:bottom w:val="none" w:sz="0" w:space="0" w:color="auto"/>
            <w:right w:val="none" w:sz="0" w:space="0" w:color="auto"/>
          </w:divBdr>
        </w:div>
        <w:div w:id="733167184">
          <w:marLeft w:val="0"/>
          <w:marRight w:val="0"/>
          <w:marTop w:val="0"/>
          <w:marBottom w:val="0"/>
          <w:divBdr>
            <w:top w:val="none" w:sz="0" w:space="0" w:color="auto"/>
            <w:left w:val="none" w:sz="0" w:space="0" w:color="auto"/>
            <w:bottom w:val="none" w:sz="0" w:space="0" w:color="auto"/>
            <w:right w:val="none" w:sz="0" w:space="0" w:color="auto"/>
          </w:divBdr>
        </w:div>
        <w:div w:id="807672470">
          <w:marLeft w:val="0"/>
          <w:marRight w:val="0"/>
          <w:marTop w:val="0"/>
          <w:marBottom w:val="0"/>
          <w:divBdr>
            <w:top w:val="none" w:sz="0" w:space="0" w:color="auto"/>
            <w:left w:val="none" w:sz="0" w:space="0" w:color="auto"/>
            <w:bottom w:val="none" w:sz="0" w:space="0" w:color="auto"/>
            <w:right w:val="none" w:sz="0" w:space="0" w:color="auto"/>
          </w:divBdr>
        </w:div>
        <w:div w:id="166573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Dodd</dc:creator>
  <cp:keywords/>
  <dc:description/>
  <cp:lastModifiedBy>Helen Dodd</cp:lastModifiedBy>
  <cp:revision>2</cp:revision>
  <dcterms:created xsi:type="dcterms:W3CDTF">2024-09-05T13:06:00Z</dcterms:created>
  <dcterms:modified xsi:type="dcterms:W3CDTF">2024-09-05T13:06:00Z</dcterms:modified>
</cp:coreProperties>
</file>